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688" w:rsidRDefault="000A1C5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1C1688" w:rsidRDefault="000A1C5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3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C1688" w:rsidRDefault="001C168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C1688">
        <w:trPr>
          <w:trHeight w:val="473"/>
        </w:trPr>
        <w:tc>
          <w:tcPr>
            <w:tcW w:w="740" w:type="dxa"/>
            <w:vMerge w:val="restart"/>
            <w:vAlign w:val="center"/>
          </w:tcPr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C1688" w:rsidRDefault="000A1C5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C1688" w:rsidRDefault="000A1C5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1C1688">
        <w:trPr>
          <w:trHeight w:val="409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1038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1843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326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1276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992" w:type="dxa"/>
            <w:vMerge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 w:val="restart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C1688" w:rsidRDefault="000A1C55">
            <w:pPr>
              <w:jc w:val="left"/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0" w:type="dxa"/>
            <w:vAlign w:val="center"/>
          </w:tcPr>
          <w:p w:rsidR="001C1688" w:rsidRDefault="001C1688">
            <w:pPr>
              <w:jc w:val="left"/>
            </w:pPr>
          </w:p>
          <w:p w:rsidR="001C1688" w:rsidRDefault="000A1C5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5" w:type="dxa"/>
            <w:vAlign w:val="center"/>
          </w:tcPr>
          <w:p w:rsidR="001C1688" w:rsidRDefault="000A1C5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C1688" w:rsidRDefault="000A1C55">
            <w:pPr>
              <w:jc w:val="center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1C1688" w:rsidRDefault="000A1C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  <w:vAlign w:val="center"/>
          </w:tcPr>
          <w:p w:rsidR="001C1688" w:rsidRDefault="001C16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快乐读书吧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认识书的封面，初步养成爱护图书的习惯。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感受课外阅读的快乐，边读边想象故事中的情节，乐于和大家分享课外阅读的成果。</w:t>
            </w:r>
          </w:p>
          <w:p w:rsidR="001C1688" w:rsidRDefault="001C1688">
            <w:pPr>
              <w:jc w:val="left"/>
            </w:pP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认识书的封面，初步养成爱护图书的习惯。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1C1688">
            <w:pPr>
              <w:jc w:val="left"/>
            </w:pPr>
          </w:p>
          <w:p w:rsidR="001C1688" w:rsidRDefault="001C1688">
            <w:pPr>
              <w:jc w:val="left"/>
            </w:pP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  <w:vAlign w:val="center"/>
          </w:tcPr>
          <w:p w:rsidR="001C1688" w:rsidRDefault="001C16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深度优美地演唱《小宝宝睡着了》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托着摇篮状表演唱《小宝宝睡着了》，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为妈妈哼唱《小宝宝睡着了》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  <w:vAlign w:val="center"/>
          </w:tcPr>
          <w:p w:rsidR="001C1688" w:rsidRDefault="001C16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1C1688" w:rsidRDefault="000A1C55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天气的影响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1701" w:type="dxa"/>
          </w:tcPr>
          <w:p w:rsidR="001C1688" w:rsidRDefault="001C1688">
            <w:pPr>
              <w:jc w:val="left"/>
            </w:pPr>
          </w:p>
          <w:p w:rsidR="001C1688" w:rsidRDefault="000A1C55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  <w:vAlign w:val="center"/>
          </w:tcPr>
          <w:p w:rsidR="001C1688" w:rsidRDefault="001C168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t>:</w:t>
            </w:r>
            <w:r>
              <w:rPr>
                <w:rFonts w:hint="eastAsia"/>
              </w:rPr>
              <w:t>二变四路纵队互换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t xml:space="preserve">     </w:t>
            </w:r>
            <w:r>
              <w:rPr>
                <w:rFonts w:hint="eastAsia"/>
              </w:rPr>
              <w:t>队形口令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t>5</w:t>
            </w:r>
            <w:r>
              <w:rPr>
                <w:rFonts w:hint="eastAsia"/>
              </w:rPr>
              <w:t>遍跳绳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 w:val="restart"/>
          </w:tcPr>
          <w:p w:rsidR="001C1688" w:rsidRDefault="001C1688">
            <w:pPr>
              <w:jc w:val="left"/>
              <w:rPr>
                <w:sz w:val="24"/>
              </w:rPr>
            </w:pPr>
          </w:p>
          <w:p w:rsidR="001C1688" w:rsidRDefault="001C1688">
            <w:pPr>
              <w:jc w:val="left"/>
              <w:rPr>
                <w:sz w:val="24"/>
              </w:rPr>
            </w:pPr>
          </w:p>
          <w:p w:rsidR="001C1688" w:rsidRDefault="001C1688">
            <w:pPr>
              <w:jc w:val="left"/>
              <w:rPr>
                <w:sz w:val="24"/>
              </w:rPr>
            </w:pPr>
          </w:p>
          <w:p w:rsidR="001C1688" w:rsidRDefault="001C1688">
            <w:pPr>
              <w:jc w:val="left"/>
              <w:rPr>
                <w:sz w:val="24"/>
              </w:rPr>
            </w:pPr>
          </w:p>
          <w:p w:rsidR="001C1688" w:rsidRDefault="001C1688">
            <w:pPr>
              <w:jc w:val="left"/>
              <w:rPr>
                <w:sz w:val="24"/>
              </w:rPr>
            </w:pPr>
          </w:p>
          <w:p w:rsidR="001C1688" w:rsidRDefault="000A1C55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C1688" w:rsidRDefault="000A1C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认识平行四边形</w:t>
            </w:r>
          </w:p>
        </w:tc>
        <w:tc>
          <w:tcPr>
            <w:tcW w:w="3260" w:type="dxa"/>
            <w:vAlign w:val="center"/>
          </w:tcPr>
          <w:p w:rsidR="001C1688" w:rsidRDefault="000A1C5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将长方形折、剪、拼成平行四边形</w:t>
            </w:r>
          </w:p>
        </w:tc>
        <w:tc>
          <w:tcPr>
            <w:tcW w:w="2835" w:type="dxa"/>
            <w:vAlign w:val="center"/>
          </w:tcPr>
          <w:p w:rsidR="001C1688" w:rsidRDefault="000A1C55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C1688" w:rsidRDefault="001C1688"/>
          <w:p w:rsidR="001C1688" w:rsidRDefault="000A1C55">
            <w:pPr>
              <w:ind w:firstLineChars="100" w:firstLine="210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1C1688" w:rsidRDefault="000A1C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1164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个生字。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正确朗读课文，背诵课文，初步感受场景展示的美丽景色。</w:t>
            </w:r>
          </w:p>
          <w:p w:rsidR="001C1688" w:rsidRDefault="001C1688">
            <w:pPr>
              <w:jc w:val="left"/>
            </w:pP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个生字，正确朗读课文。</w:t>
            </w:r>
          </w:p>
          <w:p w:rsidR="001C1688" w:rsidRDefault="001C1688">
            <w:pPr>
              <w:jc w:val="left"/>
            </w:pP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听《小乌鸦爱妈妈》</w:t>
            </w:r>
          </w:p>
          <w:p w:rsidR="001C1688" w:rsidRDefault="001C1688">
            <w:pPr>
              <w:jc w:val="left"/>
            </w:pP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周末巧安排（第一课时）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 w:val="restart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C1688" w:rsidRDefault="000A1C55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练习三</w:t>
            </w:r>
          </w:p>
        </w:tc>
        <w:tc>
          <w:tcPr>
            <w:tcW w:w="3260" w:type="dxa"/>
            <w:vAlign w:val="center"/>
          </w:tcPr>
          <w:p w:rsidR="001C1688" w:rsidRDefault="000A1C5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:rsidR="001C1688" w:rsidRDefault="000A1C5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C1688" w:rsidRDefault="001C1688">
            <w:pPr>
              <w:jc w:val="center"/>
            </w:pPr>
          </w:p>
          <w:p w:rsidR="001C1688" w:rsidRDefault="001C1688">
            <w:pPr>
              <w:jc w:val="center"/>
            </w:pPr>
          </w:p>
        </w:tc>
        <w:tc>
          <w:tcPr>
            <w:tcW w:w="1276" w:type="dxa"/>
            <w:vAlign w:val="center"/>
          </w:tcPr>
          <w:p w:rsidR="001C1688" w:rsidRDefault="000A1C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1C1688" w:rsidRDefault="000A1C55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了解不同事物不同数量的不同表达。</w:t>
            </w:r>
          </w:p>
          <w:p w:rsidR="001C1688" w:rsidRDefault="000A1C55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选择照片或图画，仿照课文学习用数量词描述生活中的事物。</w:t>
            </w:r>
          </w:p>
          <w:p w:rsidR="001C1688" w:rsidRDefault="001C1688">
            <w:pPr>
              <w:tabs>
                <w:tab w:val="left" w:pos="312"/>
              </w:tabs>
              <w:jc w:val="left"/>
            </w:pP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了解不同事物不同数量的不同表达。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站立式起跑姿势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t>10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周末巧安排（第二课时）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1078"/>
        </w:trPr>
        <w:tc>
          <w:tcPr>
            <w:tcW w:w="740" w:type="dxa"/>
            <w:vMerge w:val="restart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个生字。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正确流利地朗读课文，并背诵课文。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个生字，正确朗读课文。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1C1688">
            <w:pPr>
              <w:jc w:val="left"/>
            </w:pP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快速跑摆臂练习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俯卧平板支撑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t>10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C1688" w:rsidRDefault="000A1C55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1C1688" w:rsidRDefault="001C1688">
            <w:pPr>
              <w:jc w:val="left"/>
            </w:pPr>
          </w:p>
        </w:tc>
        <w:tc>
          <w:tcPr>
            <w:tcW w:w="1701" w:type="dxa"/>
            <w:vAlign w:val="center"/>
          </w:tcPr>
          <w:p w:rsidR="001C1688" w:rsidRDefault="001C1688">
            <w:pPr>
              <w:jc w:val="left"/>
            </w:pPr>
          </w:p>
        </w:tc>
        <w:tc>
          <w:tcPr>
            <w:tcW w:w="1276" w:type="dxa"/>
            <w:vAlign w:val="center"/>
          </w:tcPr>
          <w:p w:rsidR="001C1688" w:rsidRDefault="000A1C5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C1688" w:rsidRDefault="001C1688">
            <w:pPr>
              <w:jc w:val="left"/>
            </w:pP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通过看图和读儿歌，初步了解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种树木的基本特点。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积累与树木有关的语句，树立爱护花草树木的意识。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通过看图和读儿歌，初步了解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种树木的基本特点。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1C1688">
            <w:pPr>
              <w:jc w:val="left"/>
            </w:pPr>
          </w:p>
          <w:p w:rsidR="001C1688" w:rsidRDefault="001C1688">
            <w:pPr>
              <w:jc w:val="left"/>
            </w:pP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《学习拖地》第一课时</w:t>
            </w:r>
          </w:p>
          <w:p w:rsidR="001C1688" w:rsidRDefault="001C1688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了解家里现在使用的拖地工具。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知道拖地工具的使用方法。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 w:val="restart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个生字，了解“鸟”偏旁表义的特点。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正确、流利地朗读儿歌。</w:t>
            </w:r>
          </w:p>
          <w:p w:rsidR="001C1688" w:rsidRDefault="001C1688">
            <w:pPr>
              <w:jc w:val="left"/>
            </w:pP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个生字，了解“鸟”偏旁表义的特点。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C1688" w:rsidRDefault="000A1C55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有趣的七巧板</w:t>
            </w:r>
          </w:p>
        </w:tc>
        <w:tc>
          <w:tcPr>
            <w:tcW w:w="3260" w:type="dxa"/>
            <w:vAlign w:val="center"/>
          </w:tcPr>
          <w:p w:rsidR="001C1688" w:rsidRDefault="000A1C5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用七巧板拼出学过的图形</w:t>
            </w:r>
          </w:p>
        </w:tc>
        <w:tc>
          <w:tcPr>
            <w:tcW w:w="2835" w:type="dxa"/>
            <w:vAlign w:val="center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无</w:t>
            </w:r>
          </w:p>
          <w:p w:rsidR="001C1688" w:rsidRDefault="001C1688"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C1688" w:rsidRDefault="000A1C5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6" w:type="dxa"/>
            <w:vAlign w:val="center"/>
          </w:tcPr>
          <w:p w:rsidR="001C1688" w:rsidRDefault="000A1C5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t>10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1116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尝试有节奏地朗读课文。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背诵课文。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培养保护动物的意识。</w:t>
            </w:r>
          </w:p>
          <w:p w:rsidR="001C1688" w:rsidRDefault="001C1688">
            <w:pPr>
              <w:jc w:val="left"/>
            </w:pP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尝试有节奏地朗读课文，培养保护动物的意识。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021523">
        <w:trPr>
          <w:trHeight w:val="850"/>
        </w:trPr>
        <w:tc>
          <w:tcPr>
            <w:tcW w:w="740" w:type="dxa"/>
            <w:vMerge/>
          </w:tcPr>
          <w:p w:rsidR="00021523" w:rsidRDefault="00021523">
            <w:pPr>
              <w:jc w:val="left"/>
            </w:pPr>
          </w:p>
        </w:tc>
        <w:tc>
          <w:tcPr>
            <w:tcW w:w="740" w:type="dxa"/>
            <w:vAlign w:val="center"/>
          </w:tcPr>
          <w:p w:rsidR="00021523" w:rsidRDefault="000215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021523" w:rsidRDefault="000215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21523" w:rsidRDefault="00021523" w:rsidP="006415F4">
            <w:pPr>
              <w:jc w:val="left"/>
            </w:pPr>
            <w:r>
              <w:rPr>
                <w:rFonts w:hint="eastAsia"/>
              </w:rPr>
              <w:t>巩固复习横和竖</w:t>
            </w:r>
          </w:p>
        </w:tc>
        <w:tc>
          <w:tcPr>
            <w:tcW w:w="3260" w:type="dxa"/>
          </w:tcPr>
          <w:p w:rsidR="00021523" w:rsidRDefault="00021523" w:rsidP="006415F4">
            <w:pPr>
              <w:jc w:val="left"/>
            </w:pPr>
            <w:r>
              <w:rPr>
                <w:rFonts w:hint="eastAsia"/>
              </w:rPr>
              <w:t>单独练习横和竖的写法</w:t>
            </w:r>
          </w:p>
        </w:tc>
        <w:tc>
          <w:tcPr>
            <w:tcW w:w="2835" w:type="dxa"/>
          </w:tcPr>
          <w:p w:rsidR="00021523" w:rsidRDefault="00021523" w:rsidP="006415F4">
            <w:pPr>
              <w:jc w:val="left"/>
            </w:pPr>
            <w:r>
              <w:rPr>
                <w:rFonts w:hint="eastAsia"/>
              </w:rPr>
              <w:t>练习横和竖的字</w:t>
            </w:r>
          </w:p>
        </w:tc>
        <w:tc>
          <w:tcPr>
            <w:tcW w:w="1701" w:type="dxa"/>
          </w:tcPr>
          <w:p w:rsidR="00021523" w:rsidRDefault="00021523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1523" w:rsidRDefault="00021523" w:rsidP="006415F4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2" w:type="dxa"/>
          </w:tcPr>
          <w:p w:rsidR="00021523" w:rsidRDefault="00021523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 w:val="restart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周六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周</w:t>
            </w:r>
            <w:r>
              <w:t>一）</w:t>
            </w: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C1688" w:rsidRDefault="000A1C55">
            <w:r>
              <w:rPr>
                <w:rFonts w:hint="eastAsia"/>
                <w:szCs w:val="21"/>
              </w:rPr>
              <w:t>认识乘法</w:t>
            </w:r>
          </w:p>
        </w:tc>
        <w:tc>
          <w:tcPr>
            <w:tcW w:w="3260" w:type="dxa"/>
            <w:vAlign w:val="center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熟练说出乘法各部分的名称、乘法算式的写作</w:t>
            </w:r>
          </w:p>
        </w:tc>
        <w:tc>
          <w:tcPr>
            <w:tcW w:w="2835" w:type="dxa"/>
            <w:vAlign w:val="center"/>
          </w:tcPr>
          <w:p w:rsidR="001C1688" w:rsidRDefault="000A1C55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C1688" w:rsidRDefault="000A1C55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1C1688" w:rsidRDefault="000A1C55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复习课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复习并熟练掌握识字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复习课文，练习用数量词描述生活中的事物。</w:t>
            </w:r>
          </w:p>
          <w:p w:rsidR="001C1688" w:rsidRDefault="001C1688">
            <w:pPr>
              <w:jc w:val="left"/>
            </w:pP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复习并熟练掌握识字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1C1688">
            <w:pPr>
              <w:jc w:val="left"/>
            </w:pP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情景表演《小乌鸦爱妈妈》</w:t>
            </w:r>
          </w:p>
          <w:p w:rsidR="001C1688" w:rsidRDefault="001C1688">
            <w:pPr>
              <w:jc w:val="left"/>
            </w:pP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1C1688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C1688" w:rsidRDefault="001C1688">
            <w:pPr>
              <w:jc w:val="left"/>
            </w:pPr>
          </w:p>
          <w:p w:rsidR="001C1688" w:rsidRDefault="000A1C55">
            <w:pPr>
              <w:ind w:firstLineChars="150" w:firstLine="315"/>
              <w:jc w:val="left"/>
            </w:pPr>
            <w:r>
              <w:rPr>
                <w:rFonts w:hint="eastAsia"/>
              </w:rPr>
              <w:t>四季</w:t>
            </w:r>
            <w:r>
              <w:t>的天气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体会四季天气的不同，了解每个季节典型的天气特征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阅读二十四节气的内容，了解其中相关气象信息。</w:t>
            </w:r>
          </w:p>
        </w:tc>
        <w:tc>
          <w:tcPr>
            <w:tcW w:w="1701" w:type="dxa"/>
          </w:tcPr>
          <w:p w:rsidR="001C1688" w:rsidRDefault="001C1688">
            <w:pPr>
              <w:jc w:val="left"/>
            </w:pPr>
          </w:p>
          <w:p w:rsidR="001C1688" w:rsidRDefault="000A1C55">
            <w:pPr>
              <w:ind w:firstLineChars="150" w:firstLine="315"/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1C1688">
            <w:pPr>
              <w:ind w:firstLineChars="200" w:firstLine="420"/>
              <w:jc w:val="left"/>
            </w:pP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1C1688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proofErr w:type="gramStart"/>
            <w:r>
              <w:rPr>
                <w:rFonts w:hint="eastAsia"/>
              </w:rPr>
              <w:t>复习课跑</w:t>
            </w:r>
            <w:proofErr w:type="gramEnd"/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t>10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</w:tbl>
    <w:p w:rsidR="001C1688" w:rsidRDefault="001C1688"/>
    <w:p w:rsidR="001C1688" w:rsidRDefault="001C1688">
      <w:pPr>
        <w:jc w:val="left"/>
        <w:rPr>
          <w:b/>
          <w:sz w:val="24"/>
        </w:rPr>
      </w:pPr>
    </w:p>
    <w:p w:rsidR="001C1688" w:rsidRDefault="000A1C55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1C1688" w:rsidRDefault="000A1C55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1C1688" w:rsidRDefault="001C1688"/>
    <w:p w:rsidR="001C1688" w:rsidRDefault="001C1688"/>
    <w:p w:rsidR="001C1688" w:rsidRDefault="001C1688"/>
    <w:p w:rsidR="001C1688" w:rsidRDefault="001C1688"/>
    <w:p w:rsidR="001C1688" w:rsidRDefault="001C1688"/>
    <w:p w:rsidR="001C1688" w:rsidRDefault="000A1C55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1C1688" w:rsidRDefault="000A1C5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4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C1688" w:rsidRDefault="001C168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C1688">
        <w:trPr>
          <w:trHeight w:val="473"/>
        </w:trPr>
        <w:tc>
          <w:tcPr>
            <w:tcW w:w="740" w:type="dxa"/>
            <w:vMerge w:val="restart"/>
            <w:vAlign w:val="center"/>
          </w:tcPr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C1688" w:rsidRDefault="000A1C5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C1688" w:rsidRDefault="000A1C5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C1688" w:rsidRDefault="000A1C5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1C1688">
        <w:trPr>
          <w:trHeight w:val="409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1038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1843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326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1276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992" w:type="dxa"/>
            <w:vMerge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 w:val="restart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C1688" w:rsidRDefault="000A1C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  <w:p w:rsidR="001C1688" w:rsidRDefault="000A1C5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1C1688" w:rsidRDefault="000A1C5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无</w:t>
            </w:r>
          </w:p>
        </w:tc>
        <w:tc>
          <w:tcPr>
            <w:tcW w:w="2835" w:type="dxa"/>
            <w:vAlign w:val="center"/>
          </w:tcPr>
          <w:p w:rsidR="001C1688" w:rsidRDefault="000A1C5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1C1688" w:rsidRDefault="001C1688">
            <w:pPr>
              <w:ind w:firstLineChars="100" w:firstLine="210"/>
            </w:pPr>
          </w:p>
          <w:p w:rsidR="001C1688" w:rsidRDefault="001C1688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1C1688" w:rsidRDefault="000A1C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贺卡（二）（第一课时）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识字4.田家四季歌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个生字。</w:t>
            </w:r>
          </w:p>
          <w:p w:rsidR="001C1688" w:rsidRDefault="000A1C55">
            <w:pPr>
              <w:jc w:val="left"/>
            </w:pPr>
            <w:r>
              <w:t>2.</w:t>
            </w:r>
            <w:r>
              <w:rPr>
                <w:rFonts w:hint="eastAsia"/>
              </w:rPr>
              <w:t>读准多音字“场”和“了”。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正确流利地朗读课文。</w:t>
            </w:r>
          </w:p>
          <w:p w:rsidR="001C1688" w:rsidRDefault="001C1688">
            <w:pPr>
              <w:jc w:val="left"/>
            </w:pP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个生字。</w:t>
            </w:r>
          </w:p>
          <w:p w:rsidR="001C1688" w:rsidRDefault="000A1C55">
            <w:pPr>
              <w:jc w:val="left"/>
            </w:pPr>
            <w:r>
              <w:t>2.</w:t>
            </w:r>
            <w:r>
              <w:rPr>
                <w:rFonts w:hint="eastAsia"/>
              </w:rPr>
              <w:t>读准多音字“场”和“了”。</w:t>
            </w:r>
          </w:p>
          <w:p w:rsidR="001C1688" w:rsidRDefault="001C1688">
            <w:pPr>
              <w:jc w:val="left"/>
            </w:pPr>
          </w:p>
          <w:p w:rsidR="001C1688" w:rsidRDefault="001C1688">
            <w:pPr>
              <w:jc w:val="left"/>
            </w:pP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1C1688">
            <w:pPr>
              <w:jc w:val="left"/>
            </w:pP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识字4.田家四季歌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通过课文学习，了解农民在不同的季节里的农事活动，体会农民的辛苦和快乐。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背诵课文。</w:t>
            </w:r>
          </w:p>
          <w:p w:rsidR="001C1688" w:rsidRDefault="001C1688">
            <w:pPr>
              <w:jc w:val="left"/>
            </w:pP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通过课文学习，了解农民在不同的季节里的农事活动，体会农民的辛苦和快乐。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t xml:space="preserve">     </w:t>
            </w: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4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 w:val="restart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语文园地二（第一课时）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t>.</w:t>
            </w:r>
            <w:r>
              <w:rPr>
                <w:rFonts w:hint="eastAsia"/>
              </w:rPr>
              <w:t>通过范例和实践操作，认识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个生字，明白部首的含义。</w:t>
            </w:r>
          </w:p>
          <w:p w:rsidR="001C1688" w:rsidRDefault="001C1688">
            <w:pPr>
              <w:jc w:val="left"/>
            </w:pP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通过范例和实践操作，认识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个生字，明白部首的含义。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跳绳</w:t>
            </w:r>
            <w:r>
              <w:t>:1</w:t>
            </w:r>
            <w:r>
              <w:rPr>
                <w:rFonts w:hint="eastAsia"/>
              </w:rPr>
              <w:t>分钟计时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t>10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C1688" w:rsidRDefault="000A1C55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</w:tc>
        <w:tc>
          <w:tcPr>
            <w:tcW w:w="3260" w:type="dxa"/>
            <w:vAlign w:val="center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  <w:p w:rsidR="001C1688" w:rsidRDefault="001C1688">
            <w:pPr>
              <w:jc w:val="left"/>
            </w:pPr>
          </w:p>
        </w:tc>
        <w:tc>
          <w:tcPr>
            <w:tcW w:w="2835" w:type="dxa"/>
            <w:vAlign w:val="center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C1688" w:rsidRDefault="000A1C55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1C1688" w:rsidRDefault="000A1C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心理健康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C1688" w:rsidRDefault="001C1688">
            <w:pPr>
              <w:jc w:val="left"/>
            </w:pP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复习语文园地二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学会用部首查字法查字典，培养自主识字的意识。</w:t>
            </w:r>
          </w:p>
          <w:p w:rsidR="001C1688" w:rsidRDefault="001C1688">
            <w:pPr>
              <w:jc w:val="left"/>
            </w:pP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通过范例和实践操作，认识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个生字，明白部首的含义。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《学习拖地》第二课时</w:t>
            </w:r>
          </w:p>
          <w:p w:rsidR="001C1688" w:rsidRDefault="001C1688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 w:val="restart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语文园地二（第二课时）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借助拼音，自主朗读并背诵名言，初步理解句子的意思。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借助拼音自主朗读儿歌，了解在正月至腊月开放的花及其特点。</w:t>
            </w:r>
          </w:p>
          <w:p w:rsidR="001C1688" w:rsidRDefault="001C1688">
            <w:pPr>
              <w:jc w:val="left"/>
            </w:pP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借助拼音，自主朗读并背诵名言。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借助拼音自主朗读儿歌。</w:t>
            </w:r>
          </w:p>
          <w:p w:rsidR="001C1688" w:rsidRDefault="001C1688">
            <w:pPr>
              <w:jc w:val="left"/>
            </w:pP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C1688" w:rsidRDefault="000A1C55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的</w:t>
            </w:r>
            <w:r>
              <w:t>乘法口诀</w:t>
            </w:r>
          </w:p>
        </w:tc>
        <w:tc>
          <w:tcPr>
            <w:tcW w:w="3260" w:type="dxa"/>
            <w:vAlign w:val="center"/>
          </w:tcPr>
          <w:p w:rsidR="001C1688" w:rsidRDefault="000A1C5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的</w:t>
            </w:r>
            <w:r>
              <w:t>乘法口诀</w:t>
            </w:r>
          </w:p>
        </w:tc>
        <w:tc>
          <w:tcPr>
            <w:tcW w:w="2835" w:type="dxa"/>
            <w:vAlign w:val="center"/>
          </w:tcPr>
          <w:p w:rsidR="001C1688" w:rsidRDefault="000A1C5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C1688" w:rsidRDefault="000A1C55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1C1688" w:rsidRDefault="000A1C55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1C1688" w:rsidRDefault="001C16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直线跑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个✘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t>10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欢欢喜喜庆国庆（第一课时）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021523">
        <w:trPr>
          <w:trHeight w:val="850"/>
        </w:trPr>
        <w:tc>
          <w:tcPr>
            <w:tcW w:w="740" w:type="dxa"/>
            <w:vMerge/>
          </w:tcPr>
          <w:p w:rsidR="00021523" w:rsidRDefault="00021523">
            <w:pPr>
              <w:jc w:val="left"/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 w:rsidR="00021523" w:rsidRDefault="000215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021523" w:rsidRDefault="000215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21523" w:rsidRDefault="00021523" w:rsidP="006415F4">
            <w:pPr>
              <w:jc w:val="left"/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特点与分类</w:t>
            </w:r>
          </w:p>
        </w:tc>
        <w:tc>
          <w:tcPr>
            <w:tcW w:w="3260" w:type="dxa"/>
          </w:tcPr>
          <w:p w:rsidR="00021523" w:rsidRDefault="00021523" w:rsidP="006415F4">
            <w:pPr>
              <w:jc w:val="left"/>
            </w:pPr>
            <w:r>
              <w:rPr>
                <w:rFonts w:hint="eastAsia"/>
              </w:rPr>
              <w:t>短撇的练习</w:t>
            </w:r>
          </w:p>
        </w:tc>
        <w:tc>
          <w:tcPr>
            <w:tcW w:w="2835" w:type="dxa"/>
          </w:tcPr>
          <w:p w:rsidR="00021523" w:rsidRDefault="00021523" w:rsidP="006415F4">
            <w:pPr>
              <w:jc w:val="left"/>
            </w:pPr>
            <w:r>
              <w:rPr>
                <w:rFonts w:hint="eastAsia"/>
              </w:rPr>
              <w:t>长撇的练习</w:t>
            </w:r>
          </w:p>
        </w:tc>
        <w:tc>
          <w:tcPr>
            <w:tcW w:w="1701" w:type="dxa"/>
          </w:tcPr>
          <w:p w:rsidR="00021523" w:rsidRDefault="00021523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21523" w:rsidRDefault="00021523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021523" w:rsidRDefault="00021523">
            <w:pPr>
              <w:jc w:val="left"/>
            </w:pPr>
          </w:p>
        </w:tc>
      </w:tr>
      <w:bookmarkEnd w:id="0"/>
      <w:tr w:rsidR="001C1688">
        <w:trPr>
          <w:trHeight w:val="850"/>
        </w:trPr>
        <w:tc>
          <w:tcPr>
            <w:tcW w:w="740" w:type="dxa"/>
            <w:vMerge w:val="restart"/>
          </w:tcPr>
          <w:p w:rsidR="001C1688" w:rsidRDefault="000A1C55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lastRenderedPageBreak/>
              <w:t>周日（</w:t>
            </w:r>
            <w:r>
              <w:t>周三）</w:t>
            </w: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C1688" w:rsidRDefault="000A1C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</w:p>
        </w:tc>
        <w:tc>
          <w:tcPr>
            <w:tcW w:w="3260" w:type="dxa"/>
            <w:vAlign w:val="center"/>
          </w:tcPr>
          <w:p w:rsidR="001C1688" w:rsidRDefault="001C1688">
            <w:pPr>
              <w:jc w:val="left"/>
            </w:pP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5" w:type="dxa"/>
            <w:vAlign w:val="center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1C1688" w:rsidRDefault="000A1C55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1C1688" w:rsidRDefault="000A1C55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  <w:textAlignment w:val="baseline"/>
              <w:rPr>
                <w:szCs w:val="21"/>
              </w:rPr>
            </w:pPr>
            <w:r>
              <w:rPr>
                <w:rFonts w:hint="eastAsia"/>
                <w:sz w:val="20"/>
              </w:rPr>
              <w:t>诱人的瓜果（第一课时）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4曹冲称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（1）</w:t>
            </w:r>
          </w:p>
        </w:tc>
        <w:tc>
          <w:tcPr>
            <w:tcW w:w="3260" w:type="dxa"/>
          </w:tcPr>
          <w:p w:rsidR="001C1688" w:rsidRDefault="000A1C55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给</w:t>
            </w:r>
            <w:r>
              <w:t>爸爸妈妈复述曹冲称</w:t>
            </w:r>
            <w:proofErr w:type="gramStart"/>
            <w:r>
              <w:t>象</w:t>
            </w:r>
            <w:proofErr w:type="gramEnd"/>
            <w:r>
              <w:t>的故事</w:t>
            </w:r>
          </w:p>
          <w:p w:rsidR="001C1688" w:rsidRDefault="000A1C55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页</w:t>
            </w:r>
            <w:r>
              <w:rPr>
                <w:rFonts w:hint="eastAsia"/>
              </w:rPr>
              <w:t>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 w:rsidR="001C1688" w:rsidRDefault="000A1C5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、熟读课文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1688" w:rsidRDefault="001C1688">
            <w:pPr>
              <w:jc w:val="left"/>
            </w:pPr>
          </w:p>
          <w:p w:rsidR="001C1688" w:rsidRDefault="001C1688">
            <w:pPr>
              <w:jc w:val="left"/>
            </w:pP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  <w:tr w:rsidR="001C1688">
        <w:trPr>
          <w:trHeight w:val="850"/>
        </w:trPr>
        <w:tc>
          <w:tcPr>
            <w:tcW w:w="740" w:type="dxa"/>
            <w:vMerge/>
          </w:tcPr>
          <w:p w:rsidR="001C1688" w:rsidRDefault="001C168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1688" w:rsidRDefault="000A1C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1C1688" w:rsidRDefault="000A1C5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1C1688" w:rsidRDefault="000A1C55">
            <w:pPr>
              <w:jc w:val="left"/>
              <w:rPr>
                <w:szCs w:val="21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60" w:type="dxa"/>
          </w:tcPr>
          <w:p w:rsidR="001C1688" w:rsidRDefault="000A1C55">
            <w:pPr>
              <w:jc w:val="left"/>
            </w:pPr>
            <w:r>
              <w:rPr>
                <w:rFonts w:ascii="Calibri" w:hAnsi="Calibri"/>
              </w:rPr>
              <w:t>与</w:t>
            </w:r>
            <w:r>
              <w:rPr>
                <w:rFonts w:ascii="Calibri" w:hAnsi="Calibri" w:hint="eastAsia"/>
              </w:rPr>
              <w:t>老师</w:t>
            </w:r>
            <w:r>
              <w:rPr>
                <w:rFonts w:ascii="Calibri" w:hAnsi="Calibri"/>
              </w:rPr>
              <w:t>分享在国庆假期中你觉得有意义的事情。</w:t>
            </w:r>
          </w:p>
        </w:tc>
        <w:tc>
          <w:tcPr>
            <w:tcW w:w="2835" w:type="dxa"/>
          </w:tcPr>
          <w:p w:rsidR="001C1688" w:rsidRDefault="000A1C55">
            <w:pPr>
              <w:jc w:val="left"/>
            </w:pPr>
            <w:r>
              <w:rPr>
                <w:rFonts w:ascii="Calibri" w:hAnsi="Calibri"/>
              </w:rPr>
              <w:t>与老师分享在国庆假期中你觉得有意义的事情。</w:t>
            </w:r>
          </w:p>
        </w:tc>
        <w:tc>
          <w:tcPr>
            <w:tcW w:w="1701" w:type="dxa"/>
          </w:tcPr>
          <w:p w:rsidR="001C1688" w:rsidRDefault="000A1C55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1C1688" w:rsidRDefault="000A1C55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</w:tcPr>
          <w:p w:rsidR="001C1688" w:rsidRDefault="001C1688">
            <w:pPr>
              <w:jc w:val="left"/>
            </w:pPr>
          </w:p>
        </w:tc>
      </w:tr>
    </w:tbl>
    <w:p w:rsidR="001C1688" w:rsidRDefault="001C1688"/>
    <w:p w:rsidR="001C1688" w:rsidRDefault="001C1688">
      <w:pPr>
        <w:jc w:val="left"/>
        <w:rPr>
          <w:b/>
          <w:sz w:val="24"/>
        </w:rPr>
      </w:pPr>
    </w:p>
    <w:p w:rsidR="001C1688" w:rsidRDefault="000A1C55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</w:t>
      </w:r>
    </w:p>
    <w:p w:rsidR="001C1688" w:rsidRDefault="000A1C55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1C1688" w:rsidRDefault="001C1688"/>
    <w:p w:rsidR="001C1688" w:rsidRDefault="001C1688"/>
    <w:sectPr w:rsidR="001C168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26CF2"/>
    <w:rsid w:val="00021523"/>
    <w:rsid w:val="000A1C55"/>
    <w:rsid w:val="001C1688"/>
    <w:rsid w:val="022438A6"/>
    <w:rsid w:val="063019F5"/>
    <w:rsid w:val="0D4E1E85"/>
    <w:rsid w:val="27CC1BDA"/>
    <w:rsid w:val="49DC688F"/>
    <w:rsid w:val="50E21A10"/>
    <w:rsid w:val="54C26CF2"/>
    <w:rsid w:val="61A1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童童</dc:creator>
  <cp:lastModifiedBy>USER</cp:lastModifiedBy>
  <cp:revision>3</cp:revision>
  <dcterms:created xsi:type="dcterms:W3CDTF">2021-09-14T07:25:00Z</dcterms:created>
  <dcterms:modified xsi:type="dcterms:W3CDTF">2021-10-25T23:57:00Z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59A70364D8284C5CA7BDE93BDCA5DFA5</vt:lpwstr>
  </property>
</Properties>
</file>